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9D4D" w14:textId="77777777" w:rsidR="00A82E4A" w:rsidRPr="0097685D" w:rsidRDefault="00A82E4A" w:rsidP="004119F6">
      <w:pPr>
        <w:shd w:val="clear" w:color="auto" w:fill="FFFFFF"/>
        <w:spacing w:after="0" w:line="240" w:lineRule="auto"/>
        <w:jc w:val="center"/>
        <w:rPr>
          <w:rFonts w:ascii="Calibri" w:eastAsia="Times New Roman" w:hAnsi="Calibri" w:cs="Times New Roman"/>
          <w:b/>
          <w:bCs/>
          <w:color w:val="171C24"/>
          <w:sz w:val="48"/>
          <w:szCs w:val="48"/>
        </w:rPr>
      </w:pPr>
      <w:r w:rsidRPr="0097685D">
        <w:rPr>
          <w:rFonts w:ascii="Calibri" w:hAnsi="Calibri"/>
          <w:b/>
          <w:bCs/>
          <w:color w:val="171C24"/>
          <w:sz w:val="48"/>
          <w:szCs w:val="48"/>
        </w:rPr>
        <w:t xml:space="preserve">Football Museum exhibition </w:t>
      </w:r>
    </w:p>
    <w:p w14:paraId="1A845450" w14:textId="77777777" w:rsidR="004119F6" w:rsidRPr="0097685D" w:rsidRDefault="00A82E4A" w:rsidP="004119F6">
      <w:pPr>
        <w:shd w:val="clear" w:color="auto" w:fill="FFFFFF"/>
        <w:spacing w:after="0" w:line="240" w:lineRule="auto"/>
        <w:jc w:val="center"/>
        <w:rPr>
          <w:rFonts w:ascii="Calibri" w:eastAsia="Times New Roman" w:hAnsi="Calibri" w:cs="Times New Roman"/>
          <w:b/>
          <w:bCs/>
          <w:color w:val="171C24"/>
          <w:sz w:val="48"/>
          <w:szCs w:val="48"/>
        </w:rPr>
      </w:pPr>
      <w:r w:rsidRPr="0097685D">
        <w:rPr>
          <w:rFonts w:ascii="Calibri" w:hAnsi="Calibri"/>
          <w:b/>
          <w:bCs/>
          <w:color w:val="171C24"/>
          <w:sz w:val="48"/>
          <w:szCs w:val="48"/>
        </w:rPr>
        <w:t>honors Pelé’s 80th birthday</w:t>
      </w:r>
    </w:p>
    <w:p w14:paraId="61A34386" w14:textId="77777777" w:rsidR="0056461C" w:rsidRPr="0097685D" w:rsidRDefault="0056461C" w:rsidP="004119F6">
      <w:pPr>
        <w:shd w:val="clear" w:color="auto" w:fill="FFFFFF"/>
        <w:spacing w:after="0" w:line="240" w:lineRule="auto"/>
        <w:jc w:val="center"/>
        <w:rPr>
          <w:rFonts w:ascii="Times New Roman" w:eastAsia="Times New Roman" w:hAnsi="Times New Roman" w:cs="Times New Roman"/>
          <w:sz w:val="24"/>
          <w:szCs w:val="24"/>
          <w:lang w:eastAsia="pt-BR"/>
        </w:rPr>
      </w:pPr>
    </w:p>
    <w:p w14:paraId="4F6249F0" w14:textId="539635C9" w:rsidR="004119F6" w:rsidRPr="0097685D" w:rsidRDefault="00A82E4A" w:rsidP="009C1E2E">
      <w:pPr>
        <w:spacing w:after="0" w:line="240" w:lineRule="auto"/>
        <w:jc w:val="center"/>
        <w:rPr>
          <w:rFonts w:ascii="Times New Roman" w:eastAsia="Times New Roman" w:hAnsi="Times New Roman" w:cs="Times New Roman"/>
          <w:sz w:val="28"/>
          <w:szCs w:val="28"/>
        </w:rPr>
      </w:pPr>
      <w:r w:rsidRPr="0097685D">
        <w:rPr>
          <w:rFonts w:ascii="Calibri" w:hAnsi="Calibri"/>
          <w:i/>
          <w:iCs/>
          <w:color w:val="000000"/>
          <w:sz w:val="28"/>
          <w:szCs w:val="28"/>
        </w:rPr>
        <w:t>Exhibition curated by set designer Gringo Cardia intends to introduce the King of Football to children and youngsters. The Museum reopens on 10/15.</w:t>
      </w:r>
    </w:p>
    <w:p w14:paraId="08BB695D" w14:textId="77777777" w:rsidR="0056461C" w:rsidRPr="0097685D" w:rsidRDefault="0056461C" w:rsidP="0056461C">
      <w:pPr>
        <w:spacing w:after="0" w:line="240" w:lineRule="auto"/>
        <w:jc w:val="both"/>
        <w:rPr>
          <w:rFonts w:ascii="Trebuchet MS" w:eastAsia="Times New Roman" w:hAnsi="Trebuchet MS" w:cs="Times New Roman"/>
          <w:color w:val="000000"/>
          <w:sz w:val="24"/>
          <w:szCs w:val="24"/>
          <w:lang w:eastAsia="pt-BR"/>
        </w:rPr>
      </w:pPr>
    </w:p>
    <w:p w14:paraId="18C5BADA" w14:textId="77777777" w:rsidR="00C42E7C" w:rsidRPr="0097685D" w:rsidRDefault="0083455D" w:rsidP="0056461C">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It was in front of a packed stadium in New York that Edson Arantes do Nascimento ended his career as a soccer player, in 1979. Three times World Champion with the Brazilian team and two times with Santos, scorer of 1282 goals and creator of hundreds of unforgettable plays, the greatest athlete of the 20th century quickly became a pop icon and helped building the image of Brazil around the whole world. To introduce this icon to generations who did not see him play, </w:t>
      </w:r>
      <w:r w:rsidRPr="0097685D">
        <w:rPr>
          <w:rFonts w:ascii="Trebuchet MS" w:hAnsi="Trebuchet MS"/>
          <w:b/>
          <w:bCs/>
          <w:color w:val="000000"/>
          <w:sz w:val="24"/>
          <w:szCs w:val="24"/>
        </w:rPr>
        <w:t>the Football Museum reopens on 10/15 (Thursday)</w:t>
      </w:r>
      <w:r w:rsidRPr="0097685D">
        <w:rPr>
          <w:rFonts w:ascii="Trebuchet MS" w:hAnsi="Trebuchet MS"/>
          <w:color w:val="000000"/>
          <w:sz w:val="24"/>
          <w:szCs w:val="24"/>
        </w:rPr>
        <w:t xml:space="preserve"> with the exhibition </w:t>
      </w:r>
      <w:r w:rsidRPr="0097685D">
        <w:rPr>
          <w:rFonts w:ascii="Trebuchet MS" w:hAnsi="Trebuchet MS"/>
          <w:b/>
          <w:bCs/>
          <w:color w:val="000000"/>
          <w:sz w:val="24"/>
          <w:szCs w:val="24"/>
        </w:rPr>
        <w:t>Pelé 80 – The King of Football</w:t>
      </w:r>
      <w:r w:rsidRPr="0097685D">
        <w:rPr>
          <w:rFonts w:ascii="Trebuchet MS" w:hAnsi="Trebuchet MS"/>
          <w:color w:val="000000"/>
          <w:sz w:val="24"/>
          <w:szCs w:val="24"/>
        </w:rPr>
        <w:t xml:space="preserve">, curated by set designer </w:t>
      </w:r>
      <w:r w:rsidRPr="0097685D">
        <w:rPr>
          <w:rFonts w:ascii="Trebuchet MS" w:hAnsi="Trebuchet MS"/>
          <w:b/>
          <w:bCs/>
          <w:color w:val="000000"/>
          <w:sz w:val="24"/>
          <w:szCs w:val="24"/>
        </w:rPr>
        <w:t>Gringo Cardia</w:t>
      </w:r>
      <w:r w:rsidRPr="0097685D">
        <w:rPr>
          <w:rFonts w:ascii="Trebuchet MS" w:hAnsi="Trebuchet MS"/>
          <w:color w:val="000000"/>
          <w:sz w:val="24"/>
          <w:szCs w:val="24"/>
        </w:rPr>
        <w:t>. Tickets will be sold exclusively online (more details below).</w:t>
      </w:r>
    </w:p>
    <w:p w14:paraId="749DFB28" w14:textId="77777777" w:rsidR="00C42E7C" w:rsidRPr="0097685D" w:rsidRDefault="00C42E7C" w:rsidP="0056461C">
      <w:pPr>
        <w:spacing w:after="0" w:line="240" w:lineRule="auto"/>
        <w:jc w:val="both"/>
        <w:rPr>
          <w:rFonts w:ascii="Trebuchet MS" w:eastAsia="Times New Roman" w:hAnsi="Trebuchet MS" w:cs="Times New Roman"/>
          <w:color w:val="000000"/>
          <w:sz w:val="24"/>
          <w:szCs w:val="24"/>
          <w:lang w:eastAsia="pt-BR"/>
        </w:rPr>
      </w:pPr>
    </w:p>
    <w:p w14:paraId="6BB9360C" w14:textId="449A3EF4" w:rsidR="0083455D" w:rsidRPr="0097685D" w:rsidRDefault="00C42E7C" w:rsidP="0056461C">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The exhibition is sponsored by </w:t>
      </w:r>
      <w:r w:rsidRPr="0097685D">
        <w:rPr>
          <w:rFonts w:ascii="Trebuchet MS" w:hAnsi="Trebuchet MS"/>
          <w:b/>
          <w:bCs/>
          <w:color w:val="000000"/>
          <w:sz w:val="24"/>
          <w:szCs w:val="24"/>
        </w:rPr>
        <w:t>Itaú Unibanco</w:t>
      </w:r>
      <w:r w:rsidRPr="0097685D">
        <w:rPr>
          <w:rFonts w:ascii="Trebuchet MS" w:hAnsi="Trebuchet MS"/>
          <w:color w:val="000000"/>
          <w:sz w:val="24"/>
          <w:szCs w:val="24"/>
        </w:rPr>
        <w:t>, by means of the Federal Culture Incentive Law, and shall take place at the head-office of the Football Museum, under the bleachers of Pacaembu Stadium, in São Paulo. The Museum is an institution of the State Department of Culture and Creative Economy of the Government of the State of São Paulo.</w:t>
      </w:r>
    </w:p>
    <w:p w14:paraId="3B5B68C4" w14:textId="77777777" w:rsidR="00B248D6" w:rsidRPr="0097685D" w:rsidRDefault="00B248D6" w:rsidP="0056461C">
      <w:pPr>
        <w:spacing w:after="0" w:line="240" w:lineRule="auto"/>
        <w:jc w:val="both"/>
        <w:rPr>
          <w:rFonts w:ascii="Trebuchet MS" w:eastAsia="Times New Roman" w:hAnsi="Trebuchet MS" w:cs="Times New Roman"/>
          <w:color w:val="000000"/>
          <w:sz w:val="24"/>
          <w:szCs w:val="24"/>
          <w:lang w:eastAsia="pt-BR"/>
        </w:rPr>
      </w:pPr>
    </w:p>
    <w:p w14:paraId="3CCEEB2A" w14:textId="6C6DF5CC" w:rsidR="00687E08" w:rsidRPr="0097685D" w:rsidRDefault="00A051B2" w:rsidP="0056461C">
      <w:pPr>
        <w:spacing w:after="0" w:line="240" w:lineRule="auto"/>
        <w:jc w:val="both"/>
        <w:rPr>
          <w:rFonts w:ascii="Trebuchet MS" w:eastAsia="Times New Roman" w:hAnsi="Trebuchet MS" w:cs="Times New Roman"/>
          <w:color w:val="000000"/>
          <w:sz w:val="24"/>
          <w:szCs w:val="24"/>
        </w:rPr>
      </w:pPr>
      <w:r w:rsidRPr="0097685D">
        <w:rPr>
          <w:rFonts w:ascii="Trebuchet MS" w:hAnsi="Trebuchet MS"/>
          <w:b/>
          <w:bCs/>
          <w:color w:val="000000"/>
          <w:sz w:val="24"/>
          <w:szCs w:val="24"/>
        </w:rPr>
        <w:t>Pelé 80 – The King of Football</w:t>
      </w:r>
      <w:r w:rsidRPr="0097685D">
        <w:rPr>
          <w:rFonts w:ascii="Trebuchet MS" w:hAnsi="Trebuchet MS"/>
          <w:color w:val="000000"/>
          <w:sz w:val="24"/>
          <w:szCs w:val="24"/>
        </w:rPr>
        <w:t xml:space="preserve"> is a fun exhibition that brings the image of the King to </w:t>
      </w:r>
      <w:proofErr w:type="gramStart"/>
      <w:r w:rsidRPr="0097685D">
        <w:rPr>
          <w:rFonts w:ascii="Trebuchet MS" w:hAnsi="Trebuchet MS"/>
          <w:color w:val="000000"/>
          <w:sz w:val="24"/>
          <w:szCs w:val="24"/>
        </w:rPr>
        <w:t>an</w:t>
      </w:r>
      <w:proofErr w:type="gramEnd"/>
      <w:r w:rsidRPr="0097685D">
        <w:rPr>
          <w:rFonts w:ascii="Trebuchet MS" w:hAnsi="Trebuchet MS"/>
          <w:color w:val="000000"/>
          <w:sz w:val="24"/>
          <w:szCs w:val="24"/>
        </w:rPr>
        <w:t xml:space="preserve"> universal and contemporaneous look: right at the entrance of the museum, a massive sculpture of Pelé invites the crowd to take selfies and pictures before continuing to the screening of the movie created by Gringo Cardia specifically for the exhibition.</w:t>
      </w:r>
    </w:p>
    <w:p w14:paraId="69207A6E" w14:textId="77777777" w:rsidR="00687E08" w:rsidRPr="0097685D" w:rsidRDefault="00687E08" w:rsidP="0056461C">
      <w:pPr>
        <w:spacing w:after="0" w:line="240" w:lineRule="auto"/>
        <w:jc w:val="both"/>
        <w:rPr>
          <w:rFonts w:ascii="Trebuchet MS" w:eastAsia="Times New Roman" w:hAnsi="Trebuchet MS" w:cs="Times New Roman"/>
          <w:color w:val="000000"/>
          <w:sz w:val="24"/>
          <w:szCs w:val="24"/>
          <w:lang w:eastAsia="pt-BR"/>
        </w:rPr>
      </w:pPr>
    </w:p>
    <w:p w14:paraId="1E05B570" w14:textId="77777777" w:rsidR="00A051B2" w:rsidRPr="0097685D" w:rsidRDefault="00A051B2" w:rsidP="0056461C">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Pelé’s entire journey is told by means of montage and animation of 444 historic images, since the early years of Pelé in Três Corações, countryside of Minas Gerais, until gaining worldwide fame in the World Cup 1958, including 18 years playing for Santos Futebol Clube, the final enshrinement in the World Cup 1970, and the last match playing for Cosmos, in New York. </w:t>
      </w:r>
    </w:p>
    <w:p w14:paraId="5C0E5D9B" w14:textId="77777777" w:rsidR="00A051B2" w:rsidRPr="0097685D" w:rsidRDefault="00A051B2" w:rsidP="0056461C">
      <w:pPr>
        <w:spacing w:after="0" w:line="240" w:lineRule="auto"/>
        <w:jc w:val="both"/>
        <w:rPr>
          <w:rFonts w:ascii="Trebuchet MS" w:eastAsia="Times New Roman" w:hAnsi="Trebuchet MS" w:cs="Times New Roman"/>
          <w:color w:val="000000"/>
          <w:sz w:val="24"/>
          <w:szCs w:val="24"/>
          <w:lang w:eastAsia="pt-BR"/>
        </w:rPr>
      </w:pPr>
    </w:p>
    <w:p w14:paraId="2E29EDEF" w14:textId="77777777" w:rsidR="004965C8" w:rsidRPr="0097685D" w:rsidRDefault="004965C8" w:rsidP="004965C8">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Several installations were designed to attract the younger audience: at </w:t>
      </w:r>
      <w:r w:rsidRPr="0097685D">
        <w:rPr>
          <w:rFonts w:ascii="Trebuchet MS" w:hAnsi="Trebuchet MS"/>
          <w:b/>
          <w:bCs/>
          <w:color w:val="000000"/>
          <w:sz w:val="24"/>
          <w:szCs w:val="24"/>
        </w:rPr>
        <w:t>Young Pelé</w:t>
      </w:r>
      <w:r w:rsidRPr="0097685D">
        <w:rPr>
          <w:rFonts w:ascii="Trebuchet MS" w:hAnsi="Trebuchet MS"/>
          <w:color w:val="000000"/>
          <w:sz w:val="24"/>
          <w:szCs w:val="24"/>
        </w:rPr>
        <w:t xml:space="preserve">, an actor plays the future King of Football and talks to other kids about his childhood. Among the screens, a bootblack box symbolizes the years of poverty Pelé faced as s kid, before he stood out as a soccer player, when he was only 10 years old. In </w:t>
      </w:r>
      <w:r w:rsidRPr="0097685D">
        <w:rPr>
          <w:rFonts w:ascii="Trebuchet MS" w:hAnsi="Trebuchet MS"/>
          <w:b/>
          <w:bCs/>
          <w:color w:val="000000"/>
          <w:sz w:val="24"/>
          <w:szCs w:val="24"/>
        </w:rPr>
        <w:t>Kevinho and the King</w:t>
      </w:r>
      <w:r w:rsidRPr="0097685D">
        <w:rPr>
          <w:rFonts w:ascii="Trebuchet MS" w:hAnsi="Trebuchet MS"/>
          <w:color w:val="000000"/>
          <w:sz w:val="24"/>
          <w:szCs w:val="24"/>
        </w:rPr>
        <w:t xml:space="preserve">, a performance by Kevinho, who the young audience loves, tells the story of Pelé to a funk rhythm. </w:t>
      </w:r>
    </w:p>
    <w:p w14:paraId="1999AF83" w14:textId="77777777" w:rsidR="004965C8" w:rsidRPr="0097685D" w:rsidRDefault="004965C8" w:rsidP="004965C8">
      <w:pPr>
        <w:spacing w:after="0" w:line="240" w:lineRule="auto"/>
        <w:jc w:val="both"/>
        <w:rPr>
          <w:rFonts w:ascii="Trebuchet MS" w:eastAsia="Times New Roman" w:hAnsi="Trebuchet MS" w:cs="Times New Roman"/>
          <w:color w:val="000000"/>
          <w:sz w:val="24"/>
          <w:szCs w:val="24"/>
          <w:lang w:eastAsia="pt-BR"/>
        </w:rPr>
      </w:pPr>
    </w:p>
    <w:p w14:paraId="37EEE538" w14:textId="517B872C" w:rsidR="009E01C0" w:rsidRPr="0097685D" w:rsidRDefault="004965C8" w:rsidP="004965C8">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Then, the visitors are invited to play the </w:t>
      </w:r>
      <w:r w:rsidRPr="0097685D">
        <w:rPr>
          <w:rFonts w:ascii="Trebuchet MS" w:hAnsi="Trebuchet MS"/>
          <w:b/>
          <w:bCs/>
          <w:color w:val="000000"/>
          <w:sz w:val="24"/>
          <w:szCs w:val="24"/>
        </w:rPr>
        <w:t>Pelé Forever Quiz Game</w:t>
      </w:r>
      <w:r w:rsidRPr="0097685D">
        <w:rPr>
          <w:rFonts w:ascii="Trebuchet MS" w:hAnsi="Trebuchet MS"/>
          <w:color w:val="000000"/>
          <w:sz w:val="24"/>
          <w:szCs w:val="24"/>
        </w:rPr>
        <w:t xml:space="preserve">. The game virtually hosted by Marcelo Adnet challenges the audience to answer questions about the King’s career, based on excerpts from the movie “Pelé Forever” by Aníbal Massaini. Other games include </w:t>
      </w:r>
      <w:r w:rsidRPr="0097685D">
        <w:rPr>
          <w:rFonts w:ascii="Trebuchet MS" w:hAnsi="Trebuchet MS"/>
          <w:b/>
          <w:bCs/>
          <w:color w:val="000000"/>
          <w:sz w:val="24"/>
          <w:szCs w:val="24"/>
        </w:rPr>
        <w:t xml:space="preserve">Guessing Game </w:t>
      </w:r>
      <w:r w:rsidRPr="0097685D">
        <w:rPr>
          <w:rFonts w:ascii="Trebuchet MS" w:hAnsi="Trebuchet MS"/>
          <w:color w:val="000000"/>
          <w:sz w:val="24"/>
          <w:szCs w:val="24"/>
        </w:rPr>
        <w:t>and</w:t>
      </w:r>
      <w:r w:rsidRPr="0097685D">
        <w:rPr>
          <w:rFonts w:ascii="Trebuchet MS" w:hAnsi="Trebuchet MS"/>
          <w:b/>
          <w:bCs/>
          <w:color w:val="000000"/>
          <w:sz w:val="24"/>
          <w:szCs w:val="24"/>
        </w:rPr>
        <w:t xml:space="preserve"> Word </w:t>
      </w:r>
      <w:r w:rsidRPr="0097685D">
        <w:rPr>
          <w:rFonts w:ascii="Trebuchet MS" w:hAnsi="Trebuchet MS"/>
          <w:b/>
          <w:bCs/>
          <w:color w:val="000000"/>
          <w:sz w:val="24"/>
          <w:szCs w:val="24"/>
        </w:rPr>
        <w:lastRenderedPageBreak/>
        <w:t>Game</w:t>
      </w:r>
      <w:r w:rsidRPr="0097685D">
        <w:rPr>
          <w:rFonts w:ascii="Trebuchet MS" w:hAnsi="Trebuchet MS"/>
          <w:color w:val="000000"/>
          <w:sz w:val="24"/>
          <w:szCs w:val="24"/>
        </w:rPr>
        <w:t>, which also present facts and stories about Pelé using images and questions.</w:t>
      </w:r>
    </w:p>
    <w:p w14:paraId="62DC6AC3" w14:textId="77777777" w:rsidR="009E01C0" w:rsidRPr="0097685D" w:rsidRDefault="009E01C0" w:rsidP="004965C8">
      <w:pPr>
        <w:spacing w:after="0" w:line="240" w:lineRule="auto"/>
        <w:jc w:val="both"/>
        <w:rPr>
          <w:rFonts w:ascii="Trebuchet MS" w:eastAsia="Times New Roman" w:hAnsi="Trebuchet MS" w:cs="Times New Roman"/>
          <w:color w:val="000000"/>
          <w:sz w:val="24"/>
          <w:szCs w:val="24"/>
          <w:lang w:eastAsia="pt-BR"/>
        </w:rPr>
      </w:pPr>
    </w:p>
    <w:p w14:paraId="3CF89760" w14:textId="0AFD8AC3" w:rsidR="004965C8" w:rsidRPr="0097685D" w:rsidRDefault="009E01C0" w:rsidP="004965C8">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All interactive contents of the exhibition are activated from the visitor’s cell phone, in order t avoid contact with buttons and screens. Before starting the experience, each visitor checks in an interaction platform, using a QR Code, and then controls the games on the screen of their own cell phone. Those without phones count on assistance of Museum supervisors and educators.</w:t>
      </w:r>
    </w:p>
    <w:p w14:paraId="27D4243B" w14:textId="77777777" w:rsidR="004965C8" w:rsidRPr="0097685D" w:rsidRDefault="004965C8" w:rsidP="004965C8">
      <w:pPr>
        <w:spacing w:after="0" w:line="240" w:lineRule="auto"/>
        <w:jc w:val="both"/>
        <w:rPr>
          <w:rFonts w:ascii="Trebuchet MS" w:eastAsia="Times New Roman" w:hAnsi="Trebuchet MS" w:cs="Times New Roman"/>
          <w:color w:val="000000"/>
          <w:sz w:val="24"/>
          <w:szCs w:val="24"/>
          <w:lang w:eastAsia="pt-BR"/>
        </w:rPr>
      </w:pPr>
    </w:p>
    <w:p w14:paraId="107EA38F" w14:textId="3BC12445" w:rsidR="00B8119C" w:rsidRPr="0097685D" w:rsidRDefault="00B8119C" w:rsidP="00B8119C">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In the </w:t>
      </w:r>
      <w:r w:rsidRPr="0097685D">
        <w:rPr>
          <w:rFonts w:ascii="Trebuchet MS" w:hAnsi="Trebuchet MS"/>
          <w:b/>
          <w:bCs/>
          <w:color w:val="000000"/>
          <w:sz w:val="24"/>
          <w:szCs w:val="24"/>
        </w:rPr>
        <w:t>Great Plays</w:t>
      </w:r>
      <w:r w:rsidRPr="0097685D">
        <w:rPr>
          <w:rFonts w:ascii="Trebuchet MS" w:hAnsi="Trebuchet MS"/>
          <w:color w:val="000000"/>
          <w:sz w:val="24"/>
          <w:szCs w:val="24"/>
        </w:rPr>
        <w:t xml:space="preserve"> installation, the audience can select among 10 of the most famous goals scored by Pelé to watch in table football format, in order to show his outstanding tactical vision. The </w:t>
      </w:r>
      <w:r w:rsidRPr="0097685D">
        <w:rPr>
          <w:rFonts w:ascii="Trebuchet MS" w:hAnsi="Trebuchet MS"/>
          <w:b/>
          <w:bCs/>
          <w:color w:val="000000"/>
          <w:sz w:val="24"/>
          <w:szCs w:val="24"/>
        </w:rPr>
        <w:t xml:space="preserve">Brazil loves King Pelé </w:t>
      </w:r>
      <w:r w:rsidRPr="0097685D">
        <w:rPr>
          <w:rFonts w:ascii="Trebuchet MS" w:hAnsi="Trebuchet MS"/>
          <w:color w:val="000000"/>
          <w:sz w:val="24"/>
          <w:szCs w:val="24"/>
        </w:rPr>
        <w:t xml:space="preserve">installation, the audience can watch interviews with 35 celebrities that are fans of the player, such as cartoonist Maurício de Souza, musicians Chico Buarque, Samuel Rosa, and Zeca Baleiro, football coach Tite, football player Marta and ex-player Dadá Maravilha, journalists Pedro Bial and </w:t>
      </w:r>
      <w:proofErr w:type="spellStart"/>
      <w:r w:rsidRPr="0097685D">
        <w:rPr>
          <w:rFonts w:ascii="Trebuchet MS" w:hAnsi="Trebuchet MS"/>
          <w:color w:val="000000"/>
          <w:sz w:val="24"/>
          <w:szCs w:val="24"/>
        </w:rPr>
        <w:t>Caco</w:t>
      </w:r>
      <w:proofErr w:type="spellEnd"/>
      <w:r w:rsidRPr="0097685D">
        <w:rPr>
          <w:rFonts w:ascii="Trebuchet MS" w:hAnsi="Trebuchet MS"/>
          <w:color w:val="000000"/>
          <w:sz w:val="24"/>
          <w:szCs w:val="24"/>
        </w:rPr>
        <w:t xml:space="preserve"> </w:t>
      </w:r>
      <w:proofErr w:type="spellStart"/>
      <w:r w:rsidRPr="0097685D">
        <w:rPr>
          <w:rFonts w:ascii="Trebuchet MS" w:hAnsi="Trebuchet MS"/>
          <w:color w:val="000000"/>
          <w:sz w:val="24"/>
          <w:szCs w:val="24"/>
        </w:rPr>
        <w:t>Barcellos</w:t>
      </w:r>
      <w:proofErr w:type="spellEnd"/>
      <w:r w:rsidRPr="0097685D">
        <w:rPr>
          <w:rFonts w:ascii="Trebuchet MS" w:hAnsi="Trebuchet MS"/>
          <w:color w:val="000000"/>
          <w:sz w:val="24"/>
          <w:szCs w:val="24"/>
        </w:rPr>
        <w:t>, among others.</w:t>
      </w:r>
    </w:p>
    <w:p w14:paraId="65555A4C" w14:textId="77777777" w:rsidR="00B8119C" w:rsidRPr="0097685D" w:rsidRDefault="00B8119C" w:rsidP="004965C8">
      <w:pPr>
        <w:spacing w:after="0" w:line="240" w:lineRule="auto"/>
        <w:jc w:val="both"/>
        <w:rPr>
          <w:rFonts w:ascii="Trebuchet MS" w:eastAsia="Times New Roman" w:hAnsi="Trebuchet MS" w:cs="Times New Roman"/>
          <w:color w:val="000000"/>
          <w:sz w:val="24"/>
          <w:szCs w:val="24"/>
          <w:lang w:eastAsia="pt-BR"/>
        </w:rPr>
      </w:pPr>
    </w:p>
    <w:p w14:paraId="1675FC0A" w14:textId="77777777" w:rsidR="00421A02" w:rsidRPr="0097685D" w:rsidRDefault="00421A02" w:rsidP="004965C8">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Finally, the </w:t>
      </w:r>
      <w:r w:rsidRPr="0097685D">
        <w:rPr>
          <w:rFonts w:ascii="Trebuchet MS" w:hAnsi="Trebuchet MS"/>
          <w:b/>
          <w:bCs/>
          <w:color w:val="000000"/>
          <w:sz w:val="24"/>
          <w:szCs w:val="24"/>
        </w:rPr>
        <w:t>The Four National Teams of Pelé</w:t>
      </w:r>
      <w:r w:rsidRPr="0097685D">
        <w:rPr>
          <w:rFonts w:ascii="Trebuchet MS" w:hAnsi="Trebuchet MS"/>
          <w:color w:val="000000"/>
          <w:sz w:val="24"/>
          <w:szCs w:val="24"/>
        </w:rPr>
        <w:t xml:space="preserve"> honors the national teams with which he wrote history, together with dozens of other stars. In the tunnel that accesses the pitch, a sound installation tells the story of the relation between Pelé and the Pacaembu Stadium - born in the 1940s, both turn 80 together in 2020. </w:t>
      </w:r>
    </w:p>
    <w:p w14:paraId="4752CAB9" w14:textId="77777777" w:rsidR="00090512" w:rsidRPr="0097685D" w:rsidRDefault="00090512" w:rsidP="004965C8">
      <w:pPr>
        <w:spacing w:after="0" w:line="240" w:lineRule="auto"/>
        <w:jc w:val="both"/>
        <w:rPr>
          <w:rFonts w:ascii="Trebuchet MS" w:eastAsia="Times New Roman" w:hAnsi="Trebuchet MS" w:cs="Times New Roman"/>
          <w:color w:val="000000"/>
          <w:sz w:val="24"/>
          <w:szCs w:val="24"/>
          <w:lang w:eastAsia="pt-BR"/>
        </w:rPr>
      </w:pPr>
    </w:p>
    <w:p w14:paraId="4E37F2CC" w14:textId="77777777" w:rsidR="00090512" w:rsidRPr="0097685D" w:rsidRDefault="00090512" w:rsidP="004965C8">
      <w:pPr>
        <w:spacing w:after="0" w:line="240" w:lineRule="auto"/>
        <w:jc w:val="both"/>
        <w:rPr>
          <w:rFonts w:ascii="Trebuchet MS" w:eastAsia="Times New Roman" w:hAnsi="Trebuchet MS" w:cs="Times New Roman"/>
          <w:color w:val="000000"/>
          <w:sz w:val="24"/>
          <w:szCs w:val="24"/>
        </w:rPr>
      </w:pPr>
      <w:r w:rsidRPr="0097685D">
        <w:rPr>
          <w:rFonts w:ascii="Trebuchet MS" w:hAnsi="Trebuchet MS"/>
          <w:b/>
          <w:bCs/>
          <w:color w:val="000000"/>
          <w:sz w:val="24"/>
          <w:szCs w:val="24"/>
        </w:rPr>
        <w:t xml:space="preserve">Online cultural program – </w:t>
      </w:r>
      <w:r w:rsidRPr="0097685D">
        <w:rPr>
          <w:rFonts w:ascii="Trebuchet MS" w:hAnsi="Trebuchet MS"/>
          <w:color w:val="000000"/>
          <w:sz w:val="24"/>
          <w:szCs w:val="24"/>
        </w:rPr>
        <w:t>The Football Museum also prepared an extensive online cultural program to deepen and expand aspects of the exhibition for the audience. Subjects such as racism in sport, technical aspects of Pelé and hist international career are discussed on the museum’s social media. The agenda shall be disclosed on the Museum’s website and social media.</w:t>
      </w:r>
    </w:p>
    <w:p w14:paraId="536A62E9" w14:textId="77777777" w:rsidR="00421A02" w:rsidRPr="0097685D" w:rsidRDefault="00421A02" w:rsidP="004965C8">
      <w:pPr>
        <w:spacing w:after="0" w:line="240" w:lineRule="auto"/>
        <w:jc w:val="both"/>
        <w:rPr>
          <w:rFonts w:ascii="Trebuchet MS" w:eastAsia="Times New Roman" w:hAnsi="Trebuchet MS" w:cs="Times New Roman"/>
          <w:color w:val="000000"/>
          <w:sz w:val="24"/>
          <w:szCs w:val="24"/>
          <w:lang w:eastAsia="pt-BR"/>
        </w:rPr>
      </w:pPr>
    </w:p>
    <w:p w14:paraId="33616694" w14:textId="77777777" w:rsidR="00BD2A18" w:rsidRPr="0097685D" w:rsidRDefault="00BD2A18" w:rsidP="004965C8">
      <w:pPr>
        <w:spacing w:after="0" w:line="240" w:lineRule="auto"/>
        <w:jc w:val="both"/>
        <w:rPr>
          <w:rFonts w:ascii="Trebuchet MS" w:eastAsia="Times New Roman" w:hAnsi="Trebuchet MS" w:cs="Times New Roman"/>
          <w:color w:val="000000"/>
          <w:sz w:val="24"/>
          <w:szCs w:val="24"/>
          <w:lang w:eastAsia="pt-BR"/>
        </w:rPr>
      </w:pPr>
    </w:p>
    <w:p w14:paraId="3AA8FEC1" w14:textId="7B994534" w:rsidR="00C42E7C" w:rsidRPr="0097685D" w:rsidRDefault="00C42E7C" w:rsidP="0056461C">
      <w:pPr>
        <w:spacing w:after="0" w:line="240" w:lineRule="auto"/>
        <w:jc w:val="both"/>
        <w:rPr>
          <w:rFonts w:ascii="Trebuchet MS" w:eastAsia="Times New Roman" w:hAnsi="Trebuchet MS" w:cs="Times New Roman"/>
          <w:color w:val="000000"/>
          <w:sz w:val="24"/>
          <w:szCs w:val="24"/>
        </w:rPr>
      </w:pPr>
      <w:r w:rsidRPr="0097685D">
        <w:rPr>
          <w:rFonts w:ascii="Trebuchet MS" w:hAnsi="Trebuchet MS"/>
          <w:b/>
          <w:bCs/>
          <w:color w:val="000000"/>
          <w:sz w:val="24"/>
          <w:szCs w:val="24"/>
        </w:rPr>
        <w:t xml:space="preserve">PARTNERS </w:t>
      </w:r>
      <w:r w:rsidRPr="0097685D">
        <w:rPr>
          <w:rFonts w:ascii="Trebuchet MS" w:hAnsi="Trebuchet MS"/>
          <w:b/>
          <w:bCs/>
          <w:color w:val="000000"/>
          <w:sz w:val="24"/>
          <w:szCs w:val="24"/>
        </w:rPr>
        <w:br/>
      </w:r>
      <w:r w:rsidRPr="0097685D">
        <w:rPr>
          <w:rFonts w:ascii="Trebuchet MS" w:hAnsi="Trebuchet MS"/>
          <w:color w:val="000000"/>
          <w:sz w:val="24"/>
          <w:szCs w:val="24"/>
        </w:rPr>
        <w:t xml:space="preserve">Beside the Itaú Unibanco sponsorship, the partners of the </w:t>
      </w:r>
      <w:r w:rsidRPr="0097685D">
        <w:rPr>
          <w:rFonts w:ascii="Trebuchet MS" w:hAnsi="Trebuchet MS"/>
          <w:b/>
          <w:bCs/>
          <w:color w:val="000000"/>
          <w:sz w:val="24"/>
          <w:szCs w:val="24"/>
        </w:rPr>
        <w:t>Pelé 80 – The King of Football</w:t>
      </w:r>
      <w:r w:rsidRPr="0097685D">
        <w:rPr>
          <w:rFonts w:ascii="Trebuchet MS" w:hAnsi="Trebuchet MS"/>
          <w:color w:val="000000"/>
          <w:sz w:val="24"/>
          <w:szCs w:val="24"/>
        </w:rPr>
        <w:t xml:space="preserve"> include: Pelé Foundation, Getty Images, Estadão Conteúdo, Agência O Globo, Prefeitura de Santos, Museu Pelé, Santos Futebol Clube, and the Allegra </w:t>
      </w:r>
      <w:proofErr w:type="spellStart"/>
      <w:r w:rsidRPr="0097685D">
        <w:rPr>
          <w:rFonts w:ascii="Trebuchet MS" w:hAnsi="Trebuchet MS"/>
          <w:color w:val="000000"/>
          <w:sz w:val="24"/>
          <w:szCs w:val="24"/>
        </w:rPr>
        <w:t>Pacaembu</w:t>
      </w:r>
      <w:proofErr w:type="spellEnd"/>
      <w:r w:rsidRPr="0097685D">
        <w:rPr>
          <w:rFonts w:ascii="Trebuchet MS" w:hAnsi="Trebuchet MS"/>
          <w:color w:val="000000"/>
          <w:sz w:val="24"/>
          <w:szCs w:val="24"/>
        </w:rPr>
        <w:t xml:space="preserve"> concessionaire.</w:t>
      </w:r>
    </w:p>
    <w:p w14:paraId="0041F46E" w14:textId="77777777" w:rsidR="004119F6" w:rsidRPr="0097685D" w:rsidRDefault="004119F6" w:rsidP="004119F6">
      <w:pPr>
        <w:spacing w:after="0" w:line="240" w:lineRule="auto"/>
        <w:rPr>
          <w:rFonts w:ascii="Times New Roman" w:eastAsia="Times New Roman" w:hAnsi="Times New Roman" w:cs="Times New Roman"/>
          <w:sz w:val="24"/>
          <w:szCs w:val="24"/>
          <w:lang w:eastAsia="pt-BR"/>
        </w:rPr>
      </w:pPr>
    </w:p>
    <w:p w14:paraId="7D4AC9EB" w14:textId="77777777" w:rsidR="004119F6" w:rsidRPr="0097685D" w:rsidRDefault="00B8119C" w:rsidP="004119F6">
      <w:pPr>
        <w:spacing w:after="0" w:line="240" w:lineRule="auto"/>
        <w:jc w:val="both"/>
        <w:rPr>
          <w:rFonts w:ascii="Times New Roman" w:eastAsia="Times New Roman" w:hAnsi="Times New Roman" w:cs="Times New Roman"/>
          <w:sz w:val="24"/>
          <w:szCs w:val="24"/>
        </w:rPr>
      </w:pPr>
      <w:r w:rsidRPr="0097685D">
        <w:rPr>
          <w:rFonts w:ascii="Trebuchet MS" w:hAnsi="Trebuchet MS"/>
          <w:color w:val="000000"/>
          <w:sz w:val="24"/>
          <w:szCs w:val="24"/>
        </w:rPr>
        <w:t>In addition, the social responsibility partners of Football Museum include Lojas Torra, EMS Farmacêutica, Banco Safra, Pinheiro Neto Advogados, Verde Asset, Grupo Luminae Energia, and Andra Materiais Elétricos. The media partners are Rádio CBN, Revista Piauí, UOL, Revista Cult, Dinamize, and Guia da Semana.</w:t>
      </w:r>
    </w:p>
    <w:p w14:paraId="393131C9" w14:textId="77777777" w:rsidR="004119F6" w:rsidRPr="0097685D" w:rsidRDefault="004119F6" w:rsidP="004119F6">
      <w:pPr>
        <w:spacing w:after="0" w:line="240" w:lineRule="auto"/>
        <w:rPr>
          <w:rFonts w:ascii="Times New Roman" w:eastAsia="Times New Roman" w:hAnsi="Times New Roman" w:cs="Times New Roman"/>
          <w:sz w:val="24"/>
          <w:szCs w:val="24"/>
          <w:lang w:eastAsia="pt-BR"/>
        </w:rPr>
      </w:pPr>
    </w:p>
    <w:p w14:paraId="2F4FC629" w14:textId="4200C970" w:rsidR="004119F6" w:rsidRPr="0097685D" w:rsidRDefault="004119F6" w:rsidP="004119F6">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The Football Museum counts on the support of the Federal Sports and Culture Incentive Laws, </w:t>
      </w:r>
      <w:proofErr w:type="spellStart"/>
      <w:r w:rsidRPr="0097685D">
        <w:rPr>
          <w:rFonts w:ascii="Trebuchet MS" w:hAnsi="Trebuchet MS"/>
          <w:color w:val="000000"/>
          <w:sz w:val="24"/>
          <w:szCs w:val="24"/>
        </w:rPr>
        <w:t>ProAC</w:t>
      </w:r>
      <w:proofErr w:type="spellEnd"/>
      <w:r w:rsidRPr="0097685D">
        <w:rPr>
          <w:rFonts w:ascii="Trebuchet MS" w:hAnsi="Trebuchet MS"/>
          <w:color w:val="000000"/>
          <w:sz w:val="24"/>
          <w:szCs w:val="24"/>
        </w:rPr>
        <w:t>/ICMS, and PRO-MAC.</w:t>
      </w:r>
    </w:p>
    <w:p w14:paraId="2271DA14" w14:textId="77777777" w:rsidR="007147FE" w:rsidRPr="0097685D" w:rsidRDefault="007147FE" w:rsidP="004119F6">
      <w:pPr>
        <w:spacing w:after="0" w:line="240" w:lineRule="auto"/>
        <w:jc w:val="both"/>
        <w:rPr>
          <w:rFonts w:ascii="Trebuchet MS" w:eastAsia="Times New Roman" w:hAnsi="Trebuchet MS" w:cs="Times New Roman"/>
          <w:color w:val="000000"/>
          <w:sz w:val="24"/>
          <w:szCs w:val="24"/>
          <w:lang w:eastAsia="pt-BR"/>
        </w:rPr>
      </w:pPr>
    </w:p>
    <w:p w14:paraId="04C7FA2D" w14:textId="77777777" w:rsidR="007147FE" w:rsidRPr="0097685D" w:rsidRDefault="007147FE" w:rsidP="004119F6">
      <w:pPr>
        <w:spacing w:after="0" w:line="240" w:lineRule="auto"/>
        <w:jc w:val="both"/>
        <w:rPr>
          <w:rFonts w:ascii="Trebuchet MS" w:eastAsia="Times New Roman" w:hAnsi="Trebuchet MS" w:cs="Times New Roman"/>
          <w:b/>
          <w:bCs/>
          <w:color w:val="000000"/>
          <w:sz w:val="24"/>
          <w:szCs w:val="24"/>
          <w:lang w:eastAsia="pt-BR"/>
        </w:rPr>
      </w:pPr>
    </w:p>
    <w:p w14:paraId="06D539B6" w14:textId="333C96BE" w:rsidR="007147FE" w:rsidRPr="0097685D" w:rsidRDefault="007147FE" w:rsidP="004119F6">
      <w:pPr>
        <w:spacing w:after="0" w:line="240" w:lineRule="auto"/>
        <w:jc w:val="both"/>
        <w:rPr>
          <w:rFonts w:ascii="Trebuchet MS" w:eastAsia="Times New Roman" w:hAnsi="Trebuchet MS" w:cs="Times New Roman"/>
          <w:b/>
          <w:bCs/>
          <w:color w:val="000000"/>
          <w:sz w:val="24"/>
          <w:szCs w:val="24"/>
        </w:rPr>
      </w:pPr>
      <w:r w:rsidRPr="0097685D">
        <w:rPr>
          <w:rFonts w:ascii="Trebuchet MS" w:hAnsi="Trebuchet MS"/>
          <w:b/>
          <w:bCs/>
          <w:color w:val="000000"/>
          <w:sz w:val="24"/>
          <w:szCs w:val="24"/>
        </w:rPr>
        <w:t>COVID-19</w:t>
      </w:r>
    </w:p>
    <w:p w14:paraId="3D13B8C9" w14:textId="366FD4AF" w:rsidR="007147FE" w:rsidRPr="0097685D" w:rsidRDefault="007147FE" w:rsidP="004119F6">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The Football Museum is completely adapted to operate safely while the coronavirus pandemic lasts. The capacity of the Museum has been reduced and access is only granted by means of advance acquisition of tickets with </w:t>
      </w:r>
      <w:r w:rsidRPr="0097685D">
        <w:rPr>
          <w:rFonts w:ascii="Trebuchet MS" w:hAnsi="Trebuchet MS"/>
          <w:color w:val="000000"/>
          <w:sz w:val="24"/>
          <w:szCs w:val="24"/>
        </w:rPr>
        <w:lastRenderedPageBreak/>
        <w:t xml:space="preserve">with scheduled time, even for those entitled to free admission. The use of masks is mandatory and there are totems with alcohol gel in several points along the way. All interactive equipment was adapted to operate with commands sent from the visitor’s cell phone, in order to avoid touching buttons and screens. To learn more, access: </w:t>
      </w:r>
      <w:hyperlink r:id="rId4" w:history="1">
        <w:r w:rsidRPr="0097685D">
          <w:rPr>
            <w:rStyle w:val="Hyperlink"/>
            <w:rFonts w:ascii="Trebuchet MS" w:hAnsi="Trebuchet MS"/>
            <w:sz w:val="24"/>
            <w:szCs w:val="24"/>
          </w:rPr>
          <w:t>http://museudofutebol.org.br/covid-19/</w:t>
        </w:r>
      </w:hyperlink>
    </w:p>
    <w:p w14:paraId="38A4BD4E" w14:textId="77777777" w:rsidR="007147FE" w:rsidRPr="0097685D" w:rsidRDefault="007147FE" w:rsidP="004119F6">
      <w:pPr>
        <w:spacing w:after="0" w:line="240" w:lineRule="auto"/>
        <w:jc w:val="both"/>
        <w:rPr>
          <w:rFonts w:ascii="Trebuchet MS" w:eastAsia="Times New Roman" w:hAnsi="Trebuchet MS" w:cs="Times New Roman"/>
          <w:color w:val="000000"/>
          <w:sz w:val="24"/>
          <w:szCs w:val="24"/>
          <w:lang w:eastAsia="pt-BR"/>
        </w:rPr>
      </w:pPr>
    </w:p>
    <w:p w14:paraId="22FF1B5A" w14:textId="77777777" w:rsidR="007147FE" w:rsidRPr="0097685D" w:rsidRDefault="007147FE" w:rsidP="004119F6">
      <w:pPr>
        <w:spacing w:after="0" w:line="240" w:lineRule="auto"/>
        <w:jc w:val="both"/>
        <w:rPr>
          <w:rFonts w:ascii="Trebuchet MS" w:eastAsia="Times New Roman" w:hAnsi="Trebuchet MS" w:cs="Times New Roman"/>
          <w:b/>
          <w:bCs/>
          <w:color w:val="000000"/>
          <w:sz w:val="24"/>
          <w:szCs w:val="24"/>
          <w:lang w:eastAsia="pt-BR"/>
        </w:rPr>
      </w:pPr>
    </w:p>
    <w:p w14:paraId="2FC90025" w14:textId="77777777" w:rsidR="007147FE" w:rsidRPr="0097685D" w:rsidRDefault="007147FE" w:rsidP="004119F6">
      <w:pPr>
        <w:spacing w:after="0" w:line="240" w:lineRule="auto"/>
        <w:jc w:val="both"/>
        <w:rPr>
          <w:rFonts w:ascii="Trebuchet MS" w:eastAsia="Times New Roman" w:hAnsi="Trebuchet MS" w:cs="Times New Roman"/>
          <w:b/>
          <w:bCs/>
          <w:color w:val="000000"/>
          <w:sz w:val="24"/>
          <w:szCs w:val="24"/>
        </w:rPr>
      </w:pPr>
      <w:r w:rsidRPr="0097685D">
        <w:rPr>
          <w:rFonts w:ascii="Trebuchet MS" w:hAnsi="Trebuchet MS"/>
          <w:b/>
          <w:bCs/>
          <w:color w:val="000000"/>
          <w:sz w:val="24"/>
          <w:szCs w:val="24"/>
        </w:rPr>
        <w:t xml:space="preserve">SERVICE </w:t>
      </w:r>
      <w:r w:rsidRPr="0097685D">
        <w:rPr>
          <w:rFonts w:ascii="Trebuchet MS" w:hAnsi="Trebuchet MS"/>
          <w:b/>
          <w:bCs/>
          <w:color w:val="000000"/>
          <w:sz w:val="24"/>
          <w:szCs w:val="24"/>
        </w:rPr>
        <w:br/>
        <w:t xml:space="preserve">Pelé 80 – The King of Football </w:t>
      </w:r>
    </w:p>
    <w:p w14:paraId="4D176AF9" w14:textId="77777777" w:rsidR="007147FE" w:rsidRPr="0097685D" w:rsidRDefault="00F2205F" w:rsidP="004119F6">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As of October 15, 2020</w:t>
      </w:r>
    </w:p>
    <w:p w14:paraId="166FC301" w14:textId="77777777" w:rsidR="00984598" w:rsidRPr="0097685D" w:rsidRDefault="00984598" w:rsidP="004119F6">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Tickets: </w:t>
      </w:r>
      <w:hyperlink r:id="rId5" w:history="1">
        <w:r w:rsidRPr="0097685D">
          <w:rPr>
            <w:rStyle w:val="Hyperlink"/>
            <w:rFonts w:ascii="Trebuchet MS" w:hAnsi="Trebuchet MS"/>
            <w:sz w:val="24"/>
            <w:szCs w:val="24"/>
          </w:rPr>
          <w:t>https://bileto.sympla.com.br/event/10038/</w:t>
        </w:r>
      </w:hyperlink>
      <w:r w:rsidRPr="0097685D">
        <w:rPr>
          <w:rFonts w:ascii="Trebuchet MS" w:hAnsi="Trebuchet MS"/>
          <w:color w:val="000000"/>
          <w:sz w:val="24"/>
          <w:szCs w:val="24"/>
        </w:rPr>
        <w:t xml:space="preserve"> </w:t>
      </w:r>
    </w:p>
    <w:p w14:paraId="5898AA18" w14:textId="77777777" w:rsidR="007147FE" w:rsidRPr="0097685D" w:rsidRDefault="007147FE" w:rsidP="004119F6">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Pacaembu Stadium - Praça Charles Miller, s/n, São Paulo</w:t>
      </w:r>
    </w:p>
    <w:p w14:paraId="73C2456A" w14:textId="77777777" w:rsidR="007147FE" w:rsidRPr="0097685D" w:rsidRDefault="007147FE" w:rsidP="004119F6">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From Thursday to Sunday, from 1:00 PM to 7:00 PM</w:t>
      </w:r>
    </w:p>
    <w:p w14:paraId="7EEDE685" w14:textId="77777777" w:rsidR="007147FE" w:rsidRPr="0097685D" w:rsidRDefault="007147FE" w:rsidP="004119F6">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 xml:space="preserve">Exclusive access by means of advance purchase of tickets with scheduled time, by means of Sympla – more information at </w:t>
      </w:r>
      <w:hyperlink r:id="rId6" w:history="1">
        <w:r w:rsidRPr="0097685D">
          <w:rPr>
            <w:rStyle w:val="Hyperlink"/>
            <w:rFonts w:ascii="Trebuchet MS" w:hAnsi="Trebuchet MS"/>
            <w:sz w:val="24"/>
            <w:szCs w:val="24"/>
          </w:rPr>
          <w:t>www.museudofutebol.org.br</w:t>
        </w:r>
      </w:hyperlink>
      <w:r w:rsidRPr="0097685D">
        <w:rPr>
          <w:rFonts w:ascii="Trebuchet MS" w:hAnsi="Trebuchet MS"/>
          <w:color w:val="000000"/>
          <w:sz w:val="24"/>
          <w:szCs w:val="24"/>
        </w:rPr>
        <w:t xml:space="preserve">. </w:t>
      </w:r>
    </w:p>
    <w:p w14:paraId="07B175A1" w14:textId="7B3F195C" w:rsidR="007147FE" w:rsidRPr="0097685D" w:rsidRDefault="007147FE" w:rsidP="004119F6">
      <w:pPr>
        <w:spacing w:after="0" w:line="240" w:lineRule="auto"/>
        <w:jc w:val="both"/>
        <w:rPr>
          <w:rFonts w:ascii="Trebuchet MS" w:eastAsia="Times New Roman" w:hAnsi="Trebuchet MS" w:cs="Times New Roman"/>
          <w:color w:val="000000"/>
          <w:sz w:val="24"/>
          <w:szCs w:val="24"/>
        </w:rPr>
      </w:pPr>
      <w:r w:rsidRPr="0097685D">
        <w:rPr>
          <w:rFonts w:ascii="Trebuchet MS" w:hAnsi="Trebuchet MS"/>
          <w:color w:val="000000"/>
          <w:sz w:val="24"/>
          <w:szCs w:val="24"/>
        </w:rPr>
        <w:t>Tickets: R$ 20.00 Full price| R$ 10.00 Half price</w:t>
      </w:r>
    </w:p>
    <w:p w14:paraId="3DFA57F6" w14:textId="77777777" w:rsidR="007147FE" w:rsidRPr="0097685D" w:rsidRDefault="007147FE" w:rsidP="004119F6">
      <w:pPr>
        <w:spacing w:after="0" w:line="240" w:lineRule="auto"/>
        <w:jc w:val="both"/>
        <w:rPr>
          <w:rFonts w:ascii="Trebuchet MS" w:eastAsia="Times New Roman" w:hAnsi="Trebuchet MS" w:cs="Times New Roman"/>
          <w:color w:val="000000"/>
          <w:sz w:val="24"/>
          <w:szCs w:val="24"/>
          <w:lang w:eastAsia="pt-BR"/>
        </w:rPr>
      </w:pPr>
    </w:p>
    <w:p w14:paraId="480D543B" w14:textId="77777777" w:rsidR="007147FE" w:rsidRPr="0097685D" w:rsidRDefault="007147FE" w:rsidP="004119F6">
      <w:pPr>
        <w:spacing w:after="240" w:line="240" w:lineRule="auto"/>
        <w:rPr>
          <w:rFonts w:ascii="Times New Roman" w:eastAsia="Times New Roman" w:hAnsi="Times New Roman" w:cs="Times New Roman"/>
          <w:sz w:val="24"/>
          <w:szCs w:val="24"/>
          <w:lang w:eastAsia="pt-BR"/>
        </w:rPr>
      </w:pPr>
    </w:p>
    <w:p w14:paraId="4265296F" w14:textId="77777777" w:rsidR="004119F6" w:rsidRPr="0097685D" w:rsidRDefault="004119F6" w:rsidP="004119F6">
      <w:pPr>
        <w:spacing w:after="0" w:line="240" w:lineRule="auto"/>
        <w:jc w:val="both"/>
        <w:rPr>
          <w:rFonts w:ascii="Trebuchet MS" w:eastAsia="Times New Roman" w:hAnsi="Trebuchet MS" w:cs="Times New Roman"/>
          <w:b/>
          <w:bCs/>
          <w:color w:val="000000"/>
          <w:sz w:val="24"/>
          <w:szCs w:val="24"/>
          <w:u w:val="single"/>
        </w:rPr>
      </w:pPr>
      <w:r w:rsidRPr="0097685D">
        <w:rPr>
          <w:rFonts w:ascii="Trebuchet MS" w:hAnsi="Trebuchet MS"/>
          <w:b/>
          <w:bCs/>
          <w:color w:val="000000"/>
          <w:sz w:val="24"/>
          <w:szCs w:val="24"/>
          <w:u w:val="single"/>
        </w:rPr>
        <w:t>MORE INFORMATION FOR THE PRESS</w:t>
      </w:r>
    </w:p>
    <w:p w14:paraId="3DF36489" w14:textId="77777777" w:rsidR="004119F6" w:rsidRPr="0097685D" w:rsidRDefault="004119F6" w:rsidP="004119F6">
      <w:pPr>
        <w:spacing w:after="0" w:line="240" w:lineRule="auto"/>
        <w:rPr>
          <w:rFonts w:ascii="Times New Roman" w:eastAsia="Times New Roman" w:hAnsi="Times New Roman" w:cs="Times New Roman"/>
          <w:sz w:val="24"/>
          <w:szCs w:val="24"/>
          <w:lang w:eastAsia="pt-BR"/>
        </w:rPr>
      </w:pPr>
    </w:p>
    <w:p w14:paraId="3D64B41C" w14:textId="77777777" w:rsidR="004119F6" w:rsidRPr="0097685D" w:rsidRDefault="004119F6" w:rsidP="004119F6">
      <w:pPr>
        <w:spacing w:after="0" w:line="240" w:lineRule="auto"/>
        <w:jc w:val="both"/>
        <w:rPr>
          <w:rFonts w:ascii="Times New Roman" w:eastAsia="Times New Roman" w:hAnsi="Times New Roman" w:cs="Times New Roman"/>
          <w:sz w:val="24"/>
          <w:szCs w:val="24"/>
        </w:rPr>
      </w:pPr>
      <w:r w:rsidRPr="0097685D">
        <w:rPr>
          <w:rFonts w:ascii="Trebuchet MS" w:hAnsi="Trebuchet MS"/>
          <w:b/>
          <w:bCs/>
          <w:color w:val="000000"/>
          <w:sz w:val="24"/>
          <w:szCs w:val="24"/>
        </w:rPr>
        <w:t>Football Museum – Communication</w:t>
      </w:r>
    </w:p>
    <w:p w14:paraId="5B5E75EE" w14:textId="77777777" w:rsidR="00B8119C" w:rsidRPr="0097685D" w:rsidRDefault="00B8119C" w:rsidP="00B8119C">
      <w:pPr>
        <w:spacing w:after="0" w:line="240" w:lineRule="auto"/>
        <w:jc w:val="both"/>
        <w:rPr>
          <w:rFonts w:ascii="Times New Roman" w:eastAsia="Times New Roman" w:hAnsi="Times New Roman" w:cs="Times New Roman"/>
          <w:sz w:val="24"/>
          <w:szCs w:val="24"/>
        </w:rPr>
      </w:pPr>
      <w:r w:rsidRPr="0097685D">
        <w:rPr>
          <w:rFonts w:ascii="Trebuchet MS" w:hAnsi="Trebuchet MS"/>
          <w:color w:val="000000"/>
          <w:sz w:val="24"/>
          <w:szCs w:val="24"/>
        </w:rPr>
        <w:t xml:space="preserve">Renata Beltrão | </w:t>
      </w:r>
      <w:hyperlink r:id="rId7" w:history="1">
        <w:r w:rsidRPr="0097685D">
          <w:rPr>
            <w:rFonts w:ascii="Trebuchet MS" w:hAnsi="Trebuchet MS"/>
            <w:color w:val="0000FF"/>
            <w:sz w:val="24"/>
            <w:szCs w:val="24"/>
            <w:u w:val="single"/>
          </w:rPr>
          <w:t>renata.beltrao@idbr.org.br</w:t>
        </w:r>
      </w:hyperlink>
      <w:r w:rsidRPr="0097685D">
        <w:rPr>
          <w:rFonts w:ascii="Trebuchet MS" w:hAnsi="Trebuchet MS"/>
          <w:color w:val="000000"/>
          <w:sz w:val="24"/>
          <w:szCs w:val="24"/>
        </w:rPr>
        <w:t>  11 99267 5447 </w:t>
      </w:r>
    </w:p>
    <w:p w14:paraId="51DF0A8B" w14:textId="77777777" w:rsidR="004119F6" w:rsidRPr="0097685D" w:rsidRDefault="004119F6" w:rsidP="004119F6">
      <w:pPr>
        <w:spacing w:after="0" w:line="240" w:lineRule="auto"/>
        <w:jc w:val="both"/>
        <w:rPr>
          <w:rFonts w:ascii="Times New Roman" w:eastAsia="Times New Roman" w:hAnsi="Times New Roman" w:cs="Times New Roman"/>
          <w:sz w:val="24"/>
          <w:szCs w:val="24"/>
        </w:rPr>
      </w:pPr>
      <w:r w:rsidRPr="0097685D">
        <w:rPr>
          <w:rFonts w:ascii="Trebuchet MS" w:hAnsi="Trebuchet MS"/>
          <w:color w:val="000000"/>
          <w:sz w:val="24"/>
          <w:szCs w:val="24"/>
        </w:rPr>
        <w:t xml:space="preserve">Mônica Saraiva | </w:t>
      </w:r>
      <w:hyperlink r:id="rId8" w:history="1">
        <w:r w:rsidRPr="0097685D">
          <w:rPr>
            <w:rFonts w:ascii="Trebuchet MS" w:hAnsi="Trebuchet MS"/>
            <w:color w:val="0000FF"/>
            <w:sz w:val="24"/>
            <w:szCs w:val="24"/>
            <w:u w:val="single"/>
          </w:rPr>
          <w:t>monica.saraiva@idbr.org.br</w:t>
        </w:r>
      </w:hyperlink>
      <w:r w:rsidRPr="0097685D">
        <w:rPr>
          <w:rFonts w:ascii="Trebuchet MS" w:hAnsi="Trebuchet MS"/>
          <w:color w:val="000000"/>
          <w:sz w:val="24"/>
          <w:szCs w:val="24"/>
        </w:rPr>
        <w:t>  11 11 96165-6154</w:t>
      </w:r>
    </w:p>
    <w:p w14:paraId="74A46397" w14:textId="77777777" w:rsidR="004119F6" w:rsidRPr="0097685D" w:rsidRDefault="004119F6" w:rsidP="004119F6">
      <w:pPr>
        <w:spacing w:after="0" w:line="240" w:lineRule="auto"/>
        <w:rPr>
          <w:rFonts w:ascii="Times New Roman" w:eastAsia="Times New Roman" w:hAnsi="Times New Roman" w:cs="Times New Roman"/>
          <w:sz w:val="24"/>
          <w:szCs w:val="24"/>
          <w:lang w:eastAsia="pt-BR"/>
        </w:rPr>
      </w:pPr>
    </w:p>
    <w:p w14:paraId="618D83AD" w14:textId="77777777" w:rsidR="00BC37F7" w:rsidRPr="0097685D" w:rsidRDefault="00BC37F7" w:rsidP="004119F6">
      <w:pPr>
        <w:spacing w:after="0" w:line="240" w:lineRule="auto"/>
        <w:jc w:val="both"/>
        <w:rPr>
          <w:rFonts w:ascii="Trebuchet MS" w:eastAsia="Times New Roman" w:hAnsi="Trebuchet MS" w:cs="Times New Roman"/>
          <w:b/>
          <w:bCs/>
          <w:color w:val="000000"/>
          <w:sz w:val="24"/>
          <w:szCs w:val="24"/>
          <w:lang w:eastAsia="pt-BR"/>
        </w:rPr>
      </w:pPr>
    </w:p>
    <w:p w14:paraId="0D016C60" w14:textId="77777777" w:rsidR="004119F6" w:rsidRPr="0097685D" w:rsidRDefault="004119F6" w:rsidP="004119F6">
      <w:pPr>
        <w:spacing w:after="0" w:line="240" w:lineRule="auto"/>
        <w:jc w:val="both"/>
        <w:rPr>
          <w:rFonts w:ascii="Times New Roman" w:eastAsia="Times New Roman" w:hAnsi="Times New Roman" w:cs="Times New Roman"/>
          <w:sz w:val="24"/>
          <w:szCs w:val="24"/>
        </w:rPr>
      </w:pPr>
      <w:r w:rsidRPr="0097685D">
        <w:rPr>
          <w:rFonts w:ascii="Trebuchet MS" w:hAnsi="Trebuchet MS"/>
          <w:b/>
          <w:bCs/>
          <w:color w:val="000000"/>
          <w:sz w:val="24"/>
          <w:szCs w:val="24"/>
        </w:rPr>
        <w:t>State Department of Culture and Creative Economy</w:t>
      </w:r>
    </w:p>
    <w:p w14:paraId="0AA76144" w14:textId="77777777" w:rsidR="004119F6" w:rsidRPr="0097685D" w:rsidRDefault="004119F6" w:rsidP="004119F6">
      <w:pPr>
        <w:shd w:val="clear" w:color="auto" w:fill="FFFFFF"/>
        <w:spacing w:after="0" w:line="240" w:lineRule="auto"/>
        <w:jc w:val="both"/>
        <w:rPr>
          <w:rFonts w:ascii="Times New Roman" w:eastAsia="Times New Roman" w:hAnsi="Times New Roman" w:cs="Times New Roman"/>
          <w:sz w:val="24"/>
          <w:szCs w:val="24"/>
        </w:rPr>
      </w:pPr>
      <w:r w:rsidRPr="0097685D">
        <w:rPr>
          <w:rFonts w:ascii="Trebuchet MS" w:hAnsi="Trebuchet MS"/>
          <w:color w:val="000000"/>
          <w:sz w:val="24"/>
          <w:szCs w:val="24"/>
        </w:rPr>
        <w:t>Davi Franzon – 11 93411-6428</w:t>
      </w:r>
    </w:p>
    <w:p w14:paraId="524B1EA1" w14:textId="77777777" w:rsidR="004119F6" w:rsidRPr="0097685D" w:rsidRDefault="004119F6" w:rsidP="004119F6">
      <w:pPr>
        <w:shd w:val="clear" w:color="auto" w:fill="FFFFFF"/>
        <w:spacing w:after="0" w:line="240" w:lineRule="auto"/>
        <w:jc w:val="both"/>
        <w:rPr>
          <w:rFonts w:ascii="Times New Roman" w:eastAsia="Times New Roman" w:hAnsi="Times New Roman" w:cs="Times New Roman"/>
          <w:sz w:val="24"/>
          <w:szCs w:val="24"/>
        </w:rPr>
      </w:pPr>
      <w:r w:rsidRPr="0097685D">
        <w:rPr>
          <w:rFonts w:ascii="Trebuchet MS" w:hAnsi="Trebuchet MS"/>
          <w:color w:val="000000"/>
          <w:sz w:val="24"/>
          <w:szCs w:val="24"/>
        </w:rPr>
        <w:t>Cintia Ruiz – 11 98080-9800</w:t>
      </w:r>
    </w:p>
    <w:p w14:paraId="26E2F7C8" w14:textId="77777777" w:rsidR="004119F6" w:rsidRPr="0097685D" w:rsidRDefault="004119F6" w:rsidP="004119F6">
      <w:pPr>
        <w:shd w:val="clear" w:color="auto" w:fill="FFFFFF"/>
        <w:spacing w:after="0" w:line="240" w:lineRule="auto"/>
        <w:jc w:val="both"/>
        <w:rPr>
          <w:rFonts w:ascii="Times New Roman" w:eastAsia="Times New Roman" w:hAnsi="Times New Roman" w:cs="Times New Roman"/>
          <w:sz w:val="24"/>
          <w:szCs w:val="24"/>
        </w:rPr>
      </w:pPr>
      <w:r w:rsidRPr="0097685D">
        <w:rPr>
          <w:rFonts w:ascii="Trebuchet MS" w:hAnsi="Trebuchet MS"/>
          <w:color w:val="000000"/>
          <w:sz w:val="24"/>
          <w:szCs w:val="24"/>
        </w:rPr>
        <w:t>Simone Blanes – 11 94003 - 1711</w:t>
      </w:r>
    </w:p>
    <w:p w14:paraId="35674CDC" w14:textId="22D1A5F2" w:rsidR="004375F5" w:rsidRPr="0097685D" w:rsidRDefault="009777E4" w:rsidP="009777E4">
      <w:pPr>
        <w:shd w:val="clear" w:color="auto" w:fill="FFFFFF"/>
        <w:spacing w:after="200" w:line="240" w:lineRule="auto"/>
      </w:pPr>
      <w:hyperlink r:id="rId9" w:history="1">
        <w:r w:rsidR="00790413" w:rsidRPr="0097685D">
          <w:rPr>
            <w:rFonts w:ascii="Trebuchet MS" w:hAnsi="Trebuchet MS"/>
            <w:color w:val="000000"/>
            <w:sz w:val="24"/>
            <w:szCs w:val="24"/>
            <w:u w:val="single"/>
          </w:rPr>
          <w:t>imprensaculturasp@sp.gov.br</w:t>
        </w:r>
      </w:hyperlink>
    </w:p>
    <w:sectPr w:rsidR="004375F5" w:rsidRPr="0097685D" w:rsidSect="009F57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F6"/>
    <w:rsid w:val="000714CC"/>
    <w:rsid w:val="00090512"/>
    <w:rsid w:val="000E2751"/>
    <w:rsid w:val="001A2AED"/>
    <w:rsid w:val="001A5B89"/>
    <w:rsid w:val="0021672B"/>
    <w:rsid w:val="002F737B"/>
    <w:rsid w:val="004008E0"/>
    <w:rsid w:val="004119F6"/>
    <w:rsid w:val="00421A02"/>
    <w:rsid w:val="004375F5"/>
    <w:rsid w:val="004965C8"/>
    <w:rsid w:val="004D0D03"/>
    <w:rsid w:val="0056461C"/>
    <w:rsid w:val="00575F12"/>
    <w:rsid w:val="0062639E"/>
    <w:rsid w:val="00665EC4"/>
    <w:rsid w:val="00687E08"/>
    <w:rsid w:val="00696706"/>
    <w:rsid w:val="007147FE"/>
    <w:rsid w:val="00743D6B"/>
    <w:rsid w:val="00790413"/>
    <w:rsid w:val="007D297C"/>
    <w:rsid w:val="0083455D"/>
    <w:rsid w:val="0083496F"/>
    <w:rsid w:val="00840993"/>
    <w:rsid w:val="00883934"/>
    <w:rsid w:val="00891DA0"/>
    <w:rsid w:val="008938F7"/>
    <w:rsid w:val="008C4387"/>
    <w:rsid w:val="0097685D"/>
    <w:rsid w:val="009777E4"/>
    <w:rsid w:val="00984598"/>
    <w:rsid w:val="009C1E2E"/>
    <w:rsid w:val="009D6BE3"/>
    <w:rsid w:val="009E01C0"/>
    <w:rsid w:val="009F57B0"/>
    <w:rsid w:val="00A051B2"/>
    <w:rsid w:val="00A82E4A"/>
    <w:rsid w:val="00AA1897"/>
    <w:rsid w:val="00B2480D"/>
    <w:rsid w:val="00B248D6"/>
    <w:rsid w:val="00B8119C"/>
    <w:rsid w:val="00BC37F7"/>
    <w:rsid w:val="00BD2A18"/>
    <w:rsid w:val="00C42E7C"/>
    <w:rsid w:val="00CD76B0"/>
    <w:rsid w:val="00E30C95"/>
    <w:rsid w:val="00F15106"/>
    <w:rsid w:val="00F2205F"/>
    <w:rsid w:val="00F85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F445"/>
  <w15:docId w15:val="{118122B3-C117-4EB2-B1AF-B1A88646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7B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65EC4"/>
    <w:rPr>
      <w:color w:val="0563C1" w:themeColor="hyperlink"/>
      <w:u w:val="single"/>
    </w:rPr>
  </w:style>
  <w:style w:type="character" w:customStyle="1" w:styleId="MenoPendente1">
    <w:name w:val="Menção Pendente1"/>
    <w:basedOn w:val="Fontepargpadro"/>
    <w:uiPriority w:val="99"/>
    <w:semiHidden/>
    <w:unhideWhenUsed/>
    <w:rsid w:val="00665EC4"/>
    <w:rPr>
      <w:color w:val="605E5C"/>
      <w:shd w:val="clear" w:color="auto" w:fill="E1DFDD"/>
    </w:rPr>
  </w:style>
  <w:style w:type="paragraph" w:styleId="Textodebalo">
    <w:name w:val="Balloon Text"/>
    <w:basedOn w:val="Normal"/>
    <w:link w:val="TextodebaloChar"/>
    <w:uiPriority w:val="99"/>
    <w:semiHidden/>
    <w:unhideWhenUsed/>
    <w:rsid w:val="00976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6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saraiva@idbr.org.br" TargetMode="External"/><Relationship Id="rId3" Type="http://schemas.openxmlformats.org/officeDocument/2006/relationships/webSettings" Target="webSettings.xml"/><Relationship Id="rId7" Type="http://schemas.openxmlformats.org/officeDocument/2006/relationships/hyperlink" Target="mailto:renata.beltrao@idbr.or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dofutebol.org.br" TargetMode="External"/><Relationship Id="rId11" Type="http://schemas.openxmlformats.org/officeDocument/2006/relationships/theme" Target="theme/theme1.xml"/><Relationship Id="rId5" Type="http://schemas.openxmlformats.org/officeDocument/2006/relationships/hyperlink" Target="https://bileto.sympla.com.br/event/10038/d/89438" TargetMode="External"/><Relationship Id="rId10" Type="http://schemas.openxmlformats.org/officeDocument/2006/relationships/fontTable" Target="fontTable.xml"/><Relationship Id="rId4" Type="http://schemas.openxmlformats.org/officeDocument/2006/relationships/hyperlink" Target="http://museudofutebol.org.br/covid-19/" TargetMode="External"/><Relationship Id="rId9" Type="http://schemas.openxmlformats.org/officeDocument/2006/relationships/hyperlink" Target="mailto:imprensaculturasp@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Weslei Eugenio</cp:lastModifiedBy>
  <cp:revision>2</cp:revision>
  <dcterms:created xsi:type="dcterms:W3CDTF">2020-11-03T20:24:00Z</dcterms:created>
  <dcterms:modified xsi:type="dcterms:W3CDTF">2020-11-03T20:24:00Z</dcterms:modified>
</cp:coreProperties>
</file>